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FB" w:rsidRPr="00AE71FB" w:rsidRDefault="00AE71FB" w:rsidP="00AE71FB">
      <w:pPr>
        <w:bidi/>
        <w:spacing w:before="100" w:beforeAutospacing="1" w:after="100" w:afterAutospacing="1" w:line="240" w:lineRule="auto"/>
        <w:jc w:val="both"/>
        <w:outlineLvl w:val="2"/>
        <w:rPr>
          <w:rFonts w:ascii="BBC Nassim" w:eastAsia="Times New Roman" w:hAnsi="BBC Nassim" w:cs="B Zar"/>
          <w:sz w:val="32"/>
          <w:szCs w:val="32"/>
          <w:lang w:bidi="fa-IR"/>
        </w:rPr>
      </w:pPr>
      <w:r w:rsidRPr="00AE71FB">
        <w:rPr>
          <w:rFonts w:ascii="BBC Nassim" w:eastAsia="Times New Roman" w:hAnsi="BBC Nassim" w:cs="B Zar"/>
          <w:sz w:val="32"/>
          <w:szCs w:val="32"/>
          <w:rtl/>
          <w:lang w:bidi="fa-IR"/>
        </w:rPr>
        <w:t>آسیب‌های اعتیاد زنان چیست؟</w:t>
      </w:r>
    </w:p>
    <w:p w:rsidR="00AE71FB" w:rsidRPr="00AE71FB" w:rsidRDefault="00AE71FB" w:rsidP="00AE71FB">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B Zar"/>
          <w:sz w:val="32"/>
          <w:szCs w:val="32"/>
          <w:rtl/>
          <w:lang w:bidi="fa-IR"/>
        </w:rPr>
        <w:t>زنان به دلیل رابطه‌ مستقیم و بیشتری که با خانواده دارند، اعتیادشان می‌تواند آسیب‌های بیشتری را به همراه داشته باشد، چرا که زن نقش اساسی در خانواده دارد و هر زمان که بحرانی برای او به وجود آید، بنیان خانواده متزلزل می‌شود.</w:t>
      </w:r>
    </w:p>
    <w:p w:rsidR="00AE71FB" w:rsidRPr="00AE71FB" w:rsidRDefault="00AE71FB" w:rsidP="00AE71FB">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Times New Roman"/>
          <w:sz w:val="32"/>
          <w:szCs w:val="32"/>
          <w:rtl/>
          <w:lang w:bidi="fa-IR"/>
        </w:rPr>
        <w:t> </w:t>
      </w:r>
      <w:r w:rsidR="000C38F4">
        <w:rPr>
          <w:rFonts w:ascii="BBC Nassim" w:eastAsia="Times New Roman" w:hAnsi="BBC Nassim" w:cs="Times New Roman" w:hint="cs"/>
          <w:sz w:val="32"/>
          <w:szCs w:val="32"/>
          <w:rtl/>
          <w:lang w:bidi="fa-IR"/>
        </w:rPr>
        <w:t>ا</w:t>
      </w:r>
      <w:r w:rsidRPr="00AE71FB">
        <w:rPr>
          <w:rFonts w:ascii="BBC Nassim" w:eastAsia="Times New Roman" w:hAnsi="BBC Nassim" w:cs="B Zar"/>
          <w:sz w:val="32"/>
          <w:szCs w:val="32"/>
          <w:rtl/>
          <w:lang w:bidi="fa-IR"/>
        </w:rPr>
        <w:t>عتیاد زنان نسبت به مردان معضلات اجتماعی و فرهنگی بیشتر و عوارض خطرناک تری نسبت به اعتیاد مردان دارد، چراکه اعتیاد زنان زمینه‌ساز انحرافات دیگری چون افزایش خانه‌های مجردی، روابط خارج از چارچوب، فحشا، تکدی‌گری و غیره می‌شود و حاضر هستند برای تأمین هزینه‌ موادمخدر خود تن به هر کاری دهند.</w:t>
      </w:r>
    </w:p>
    <w:p w:rsidR="00AE71FB" w:rsidRPr="00AE71FB" w:rsidRDefault="00AE71FB" w:rsidP="000C38F4">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Times New Roman"/>
          <w:sz w:val="32"/>
          <w:szCs w:val="32"/>
          <w:rtl/>
          <w:lang w:bidi="fa-IR"/>
        </w:rPr>
        <w:t> </w:t>
      </w:r>
      <w:r w:rsidRPr="00AE71FB">
        <w:rPr>
          <w:rFonts w:ascii="BBC Nassim" w:eastAsia="Times New Roman" w:hAnsi="BBC Nassim" w:cs="B Zar"/>
          <w:sz w:val="32"/>
          <w:szCs w:val="32"/>
          <w:rtl/>
          <w:lang w:bidi="fa-IR"/>
        </w:rPr>
        <w:t>همچنین زنان</w:t>
      </w:r>
      <w:r w:rsidR="003651B2">
        <w:rPr>
          <w:rFonts w:ascii="BBC Nassim" w:eastAsia="Times New Roman" w:hAnsi="BBC Nassim" w:cs="B Zar" w:hint="cs"/>
          <w:sz w:val="32"/>
          <w:szCs w:val="32"/>
          <w:rtl/>
          <w:lang w:bidi="fa-IR"/>
        </w:rPr>
        <w:t>ه</w:t>
      </w:r>
      <w:r w:rsidRPr="00AE71FB">
        <w:rPr>
          <w:rFonts w:ascii="BBC Nassim" w:eastAsia="Times New Roman" w:hAnsi="BBC Nassim" w:cs="B Zar"/>
          <w:sz w:val="32"/>
          <w:szCs w:val="32"/>
          <w:rtl/>
          <w:lang w:bidi="fa-IR"/>
        </w:rPr>
        <w:t xml:space="preserve"> شدن اعتیاد مسائل و مشکلات روانی زیادی به دنبال دارد که می‌توان به اختلالات روانی چون افسردگی و اضطراب اشاره کرد که از بیماری‌های روانی شایع در بین زنان معتاد است.</w:t>
      </w:r>
    </w:p>
    <w:p w:rsidR="00AE71FB" w:rsidRPr="00AE71FB" w:rsidRDefault="00AE71FB" w:rsidP="00AE71FB">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Times New Roman"/>
          <w:sz w:val="32"/>
          <w:szCs w:val="32"/>
          <w:rtl/>
          <w:lang w:bidi="fa-IR"/>
        </w:rPr>
        <w:t> </w:t>
      </w:r>
      <w:r w:rsidRPr="00AE71FB">
        <w:rPr>
          <w:rFonts w:ascii="BBC Nassim" w:eastAsia="Times New Roman" w:hAnsi="BBC Nassim" w:cs="B Zar"/>
          <w:sz w:val="32"/>
          <w:szCs w:val="32"/>
          <w:rtl/>
          <w:lang w:bidi="fa-IR"/>
        </w:rPr>
        <w:t>عوامل گرایش زنان به مواد مخدر و راهکار برای پیشگیری</w:t>
      </w:r>
    </w:p>
    <w:p w:rsidR="00AE71FB" w:rsidRPr="00AE71FB" w:rsidRDefault="00AE71FB" w:rsidP="00AE71FB">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B Zar"/>
          <w:sz w:val="32"/>
          <w:szCs w:val="32"/>
          <w:rtl/>
          <w:lang w:bidi="fa-IR"/>
        </w:rPr>
        <w:t>اعتیاد یکی از اعضای خانواده (همسر و پدر) به دلیل فقدان ترس از مصرف موادمخدر و عادی شدن مصرف مواد در این خانواده‌ها می‌تواند زمینه‌ گرایش زنان به سمت موادمخدر را فراهم کند.</w:t>
      </w:r>
    </w:p>
    <w:p w:rsidR="00AE71FB" w:rsidRPr="00AE71FB" w:rsidRDefault="003651B2" w:rsidP="00AE71FB">
      <w:pPr>
        <w:bidi/>
        <w:spacing w:before="100" w:beforeAutospacing="1" w:after="100" w:afterAutospacing="1" w:line="240" w:lineRule="auto"/>
        <w:jc w:val="both"/>
        <w:rPr>
          <w:rFonts w:ascii="BBC Nassim" w:eastAsia="Times New Roman" w:hAnsi="BBC Nassim" w:cs="B Zar"/>
          <w:sz w:val="32"/>
          <w:szCs w:val="32"/>
          <w:rtl/>
          <w:lang w:bidi="fa-IR"/>
        </w:rPr>
      </w:pPr>
      <w:r>
        <w:rPr>
          <w:rFonts w:ascii="BBC Nassim" w:eastAsia="Times New Roman" w:hAnsi="BBC Nassim" w:cs="B Zar" w:hint="cs"/>
          <w:sz w:val="32"/>
          <w:szCs w:val="32"/>
          <w:rtl/>
          <w:lang w:bidi="fa-IR"/>
        </w:rPr>
        <w:t xml:space="preserve"> همچنین </w:t>
      </w:r>
      <w:r w:rsidR="00AE71FB" w:rsidRPr="00AE71FB">
        <w:rPr>
          <w:rFonts w:ascii="BBC Nassim" w:eastAsia="Times New Roman" w:hAnsi="BBC Nassim" w:cs="B Zar"/>
          <w:sz w:val="32"/>
          <w:szCs w:val="32"/>
          <w:rtl/>
          <w:lang w:bidi="fa-IR"/>
        </w:rPr>
        <w:t>سابقه‌ مصرف موادمخدر در خانواده از عوامل گرایش زنان به اعتیاد است، چراکه قبح مصرف مواد در خانواده شکسته شده و هنگامی که پدر در خانواده به راحتی، پیش چشم فرزند خود مواد مصرف می‌کند، در واقع به نوعی به فرزند خود آموزش می‌دهد که راه حل همه‌ مشکلات مصرف مواد است.</w:t>
      </w:r>
    </w:p>
    <w:p w:rsidR="00AE71FB" w:rsidRPr="00AE71FB" w:rsidRDefault="00AE71FB" w:rsidP="003651B2">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Times New Roman"/>
          <w:sz w:val="32"/>
          <w:szCs w:val="32"/>
          <w:rtl/>
          <w:lang w:bidi="fa-IR"/>
        </w:rPr>
        <w:t> </w:t>
      </w:r>
      <w:r w:rsidRPr="00AE71FB">
        <w:rPr>
          <w:rFonts w:ascii="BBC Nassim" w:eastAsia="Times New Roman" w:hAnsi="BBC Nassim" w:cs="B Zar"/>
          <w:sz w:val="32"/>
          <w:szCs w:val="32"/>
          <w:rtl/>
          <w:lang w:bidi="fa-IR"/>
        </w:rPr>
        <w:t>برای پیشگیری و درمان این مسئله باید آموزش‌های لازم به این خانواده‌ها داده شود تا بدانند در پیش چشم فرزندان خود مواد مصرف نکنند.</w:t>
      </w:r>
    </w:p>
    <w:p w:rsidR="00AE71FB" w:rsidRPr="00AE71FB" w:rsidRDefault="00AE71FB" w:rsidP="00AE71FB">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B Zar"/>
          <w:sz w:val="32"/>
          <w:szCs w:val="32"/>
          <w:rtl/>
          <w:lang w:bidi="fa-IR"/>
        </w:rPr>
        <w:lastRenderedPageBreak/>
        <w:t>امروزه دیگر فقط خانواده‌ها نیستند که زمینه‌ اعتیاد را برای دختران و زنان خود فراهم می‌کنند، بلکه حضور زنان در مهمانی‌ها و پارتی‌های شبانه و آشنایی آن‌ها با افراد مصرف کننده می‌تواند عامل اعتیاد زنان باشد.</w:t>
      </w:r>
    </w:p>
    <w:p w:rsidR="00AE71FB" w:rsidRPr="00AE71FB" w:rsidRDefault="00AE71FB" w:rsidP="00AE71FB">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B Zar"/>
          <w:sz w:val="32"/>
          <w:szCs w:val="32"/>
          <w:rtl/>
          <w:lang w:bidi="fa-IR"/>
        </w:rPr>
        <w:t>مهم‌ترین عامل زمینه ساز اعتیاد، گرایش افراد به گروه همسالان است. بیشتر افراد در مهمانی‌های شبانه با موادمخدر آشنا و در دام اعتیاد گرفتار شدند.</w:t>
      </w:r>
    </w:p>
    <w:p w:rsidR="00AE71FB" w:rsidRPr="00AE71FB" w:rsidRDefault="00AE71FB" w:rsidP="00AE71FB">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Times New Roman"/>
          <w:sz w:val="32"/>
          <w:szCs w:val="32"/>
          <w:rtl/>
          <w:lang w:bidi="fa-IR"/>
        </w:rPr>
        <w:t> </w:t>
      </w:r>
      <w:r w:rsidRPr="00AE71FB">
        <w:rPr>
          <w:rFonts w:ascii="BBC Nassim" w:eastAsia="Times New Roman" w:hAnsi="BBC Nassim" w:cs="B Zar"/>
          <w:sz w:val="32"/>
          <w:szCs w:val="32"/>
          <w:rtl/>
          <w:lang w:bidi="fa-IR"/>
        </w:rPr>
        <w:t>همچنین کمبود محبت و یا حتی افراط در ابراز محبت از سوی خانواده‌ دختر می‌تواند ریشه اصلی بروز بسیاری از انحرافات از جمله اعتیاد باشد که این مسئله نیز از عوامل گرایش زنان به موادمخدر است.</w:t>
      </w:r>
    </w:p>
    <w:p w:rsidR="00AE71FB" w:rsidRPr="00AE71FB" w:rsidRDefault="00AE71FB" w:rsidP="007D02C3">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B Zar"/>
          <w:sz w:val="32"/>
          <w:szCs w:val="32"/>
          <w:rtl/>
          <w:lang w:bidi="fa-IR"/>
        </w:rPr>
        <w:t>شیوه‌ فرزندپروری منعطف، یعنی فرزند آزادی‌های بسیاری داشته باشد و به نوعی والدین هیچ کنترل و نظارتی بر آن‌ها نداشته باشند، یکی از عوامل اعتیاد است. همچنین والدین بسیار سخت‌گیر نیز باعث گرایش فرد به گروه همسالان می‌شود و این مسئله ممکن است فرد را به سمت مصرف موادمخدر سوق دهد.</w:t>
      </w:r>
    </w:p>
    <w:p w:rsidR="00AE71FB" w:rsidRPr="00AE71FB" w:rsidRDefault="00AE71FB" w:rsidP="007D02C3">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Times New Roman"/>
          <w:sz w:val="32"/>
          <w:szCs w:val="32"/>
          <w:rtl/>
          <w:lang w:bidi="fa-IR"/>
        </w:rPr>
        <w:t> </w:t>
      </w:r>
      <w:r w:rsidRPr="00AE71FB">
        <w:rPr>
          <w:rFonts w:ascii="BBC Nassim" w:eastAsia="Times New Roman" w:hAnsi="BBC Nassim" w:cs="B Zar"/>
          <w:sz w:val="32"/>
          <w:szCs w:val="32"/>
          <w:rtl/>
          <w:lang w:bidi="fa-IR"/>
        </w:rPr>
        <w:t>شیوه فرزند پروری غلط زمینه اعتیاد را فراهم می‌کند</w:t>
      </w:r>
      <w:r w:rsidR="007D02C3">
        <w:rPr>
          <w:rFonts w:ascii="BBC Nassim" w:eastAsia="Times New Roman" w:hAnsi="BBC Nassim" w:cs="B Zar" w:hint="cs"/>
          <w:sz w:val="32"/>
          <w:szCs w:val="32"/>
          <w:rtl/>
          <w:lang w:bidi="fa-IR"/>
        </w:rPr>
        <w:t>و</w:t>
      </w:r>
      <w:r w:rsidRPr="00AE71FB">
        <w:rPr>
          <w:rFonts w:ascii="BBC Nassim" w:eastAsia="Times New Roman" w:hAnsi="BBC Nassim" w:cs="B Zar"/>
          <w:sz w:val="32"/>
          <w:szCs w:val="32"/>
          <w:rtl/>
          <w:lang w:bidi="fa-IR"/>
        </w:rPr>
        <w:t xml:space="preserve"> باید والدین آموزش‌های لازم را در زمینه تربیت فرزندان خود ببینند و به شیوه‌های فرزندپروری سالم آگاهی پیدا کنند.</w:t>
      </w:r>
    </w:p>
    <w:p w:rsidR="00AE71FB" w:rsidRPr="00AE71FB" w:rsidRDefault="00AE71FB" w:rsidP="00B85086">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Times New Roman"/>
          <w:sz w:val="32"/>
          <w:szCs w:val="32"/>
          <w:rtl/>
          <w:lang w:bidi="fa-IR"/>
        </w:rPr>
        <w:t> </w:t>
      </w:r>
      <w:r w:rsidRPr="00AE71FB">
        <w:rPr>
          <w:rFonts w:ascii="BBC Nassim" w:eastAsia="Times New Roman" w:hAnsi="BBC Nassim" w:cs="B Zar"/>
          <w:sz w:val="32"/>
          <w:szCs w:val="32"/>
          <w:rtl/>
          <w:lang w:bidi="fa-IR"/>
        </w:rPr>
        <w:t xml:space="preserve">ویژگی شخصیتی خاص افراد </w:t>
      </w:r>
      <w:r w:rsidR="00B85086">
        <w:rPr>
          <w:rFonts w:ascii="BBC Nassim" w:eastAsia="Times New Roman" w:hAnsi="BBC Nassim" w:cs="B Zar" w:hint="cs"/>
          <w:sz w:val="32"/>
          <w:szCs w:val="32"/>
          <w:rtl/>
          <w:lang w:bidi="fa-IR"/>
        </w:rPr>
        <w:t>نیز</w:t>
      </w:r>
      <w:r w:rsidRPr="00AE71FB">
        <w:rPr>
          <w:rFonts w:ascii="BBC Nassim" w:eastAsia="Times New Roman" w:hAnsi="BBC Nassim" w:cs="B Zar"/>
          <w:sz w:val="32"/>
          <w:szCs w:val="32"/>
          <w:rtl/>
          <w:lang w:bidi="fa-IR"/>
        </w:rPr>
        <w:t xml:space="preserve"> یکی دیگر از عوامل گرایش به اعتیاد </w:t>
      </w:r>
      <w:r w:rsidR="00B85086">
        <w:rPr>
          <w:rFonts w:ascii="BBC Nassim" w:eastAsia="Times New Roman" w:hAnsi="BBC Nassim" w:cs="B Zar" w:hint="cs"/>
          <w:sz w:val="32"/>
          <w:szCs w:val="32"/>
          <w:rtl/>
          <w:lang w:bidi="fa-IR"/>
        </w:rPr>
        <w:t>است.</w:t>
      </w:r>
      <w:r w:rsidRPr="00AE71FB">
        <w:rPr>
          <w:rFonts w:ascii="BBC Nassim" w:eastAsia="Times New Roman" w:hAnsi="BBC Nassim" w:cs="B Zar"/>
          <w:sz w:val="32"/>
          <w:szCs w:val="32"/>
          <w:rtl/>
          <w:lang w:bidi="fa-IR"/>
        </w:rPr>
        <w:t xml:space="preserve"> از دیگر عوامل اعتیاد زنان می‌توان به ویژگی‌های شخصیتی خاص آن‌ها اشاره کرد، افرادی که اضطراب بالایی دارند و گاهی در شرایط مختلف زندگی آسیب‌پذیر هستند، ممکن است برای کاهش مسائل استرس زا به موادمخدر به عنوان نوعی راهکار نگاه کنند و گرفتار اعتیاد شوند.</w:t>
      </w:r>
    </w:p>
    <w:p w:rsidR="00AE71FB" w:rsidRPr="00AE71FB" w:rsidRDefault="00AE71FB" w:rsidP="00AE71FB">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B Zar"/>
          <w:sz w:val="32"/>
          <w:szCs w:val="32"/>
          <w:rtl/>
          <w:lang w:bidi="fa-IR"/>
        </w:rPr>
        <w:t>باید به این افراد آموزش‌های خودشناسی و خودآگاهی ارائه دهیم و از این راهکار برای جلوگیری از گرایش زنان به سمت اعتیاد استفاده کنیم.</w:t>
      </w:r>
    </w:p>
    <w:p w:rsidR="00AE71FB" w:rsidRPr="00AE71FB" w:rsidRDefault="00AE71FB" w:rsidP="005A4248">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B Zar"/>
          <w:sz w:val="32"/>
          <w:szCs w:val="32"/>
          <w:rtl/>
          <w:lang w:bidi="fa-IR"/>
        </w:rPr>
        <w:t>درخصوص رابطه‌ بین اختلالات بالینی و اعتیاد</w:t>
      </w:r>
      <w:r w:rsidR="005A4248">
        <w:rPr>
          <w:rFonts w:ascii="BBC Nassim" w:eastAsia="Times New Roman" w:hAnsi="BBC Nassim" w:cs="B Zar" w:hint="cs"/>
          <w:sz w:val="32"/>
          <w:szCs w:val="32"/>
          <w:rtl/>
          <w:lang w:bidi="fa-IR"/>
        </w:rPr>
        <w:t xml:space="preserve"> نیز</w:t>
      </w:r>
      <w:r>
        <w:rPr>
          <w:rFonts w:ascii="BBC Nassim" w:eastAsia="Times New Roman" w:hAnsi="BBC Nassim" w:cs="B Zar"/>
          <w:sz w:val="32"/>
          <w:szCs w:val="32"/>
          <w:lang w:bidi="fa-IR"/>
        </w:rPr>
        <w:t xml:space="preserve"> </w:t>
      </w:r>
      <w:r>
        <w:rPr>
          <w:rFonts w:ascii="BBC Nassim" w:eastAsia="Times New Roman" w:hAnsi="BBC Nassim" w:cs="B Zar" w:hint="cs"/>
          <w:sz w:val="32"/>
          <w:szCs w:val="32"/>
          <w:rtl/>
          <w:lang w:bidi="fa-IR"/>
        </w:rPr>
        <w:t xml:space="preserve">باید </w:t>
      </w:r>
      <w:r w:rsidRPr="00AE71FB">
        <w:rPr>
          <w:rFonts w:ascii="BBC Nassim" w:eastAsia="Times New Roman" w:hAnsi="BBC Nassim" w:cs="B Zar"/>
          <w:sz w:val="32"/>
          <w:szCs w:val="32"/>
          <w:rtl/>
          <w:lang w:bidi="fa-IR"/>
        </w:rPr>
        <w:t xml:space="preserve"> گفت</w:t>
      </w:r>
      <w:r w:rsidR="005A4248">
        <w:rPr>
          <w:rFonts w:ascii="BBC Nassim" w:eastAsia="Times New Roman" w:hAnsi="BBC Nassim" w:cs="B Zar" w:hint="cs"/>
          <w:sz w:val="32"/>
          <w:szCs w:val="32"/>
          <w:rtl/>
          <w:lang w:bidi="fa-IR"/>
        </w:rPr>
        <w:t>،</w:t>
      </w:r>
      <w:r w:rsidRPr="00AE71FB">
        <w:rPr>
          <w:rFonts w:ascii="BBC Nassim" w:eastAsia="Times New Roman" w:hAnsi="BBC Nassim" w:cs="B Zar"/>
          <w:sz w:val="32"/>
          <w:szCs w:val="32"/>
          <w:rtl/>
          <w:lang w:bidi="fa-IR"/>
        </w:rPr>
        <w:t xml:space="preserve"> افرادی که اختلال روانی چون دوقطبی و اختلال شخصیت مرزی دارند، ممکن است به سمت استفاده از موادمخدر گرایش پیدا کنند. برای جلوگیری از این مسئله باید این افراد اختلال خود را تحت نظارت یک روانشناس درمان کنند تا این مسئله زمینه ساز مشکل دیگر چون اعتیاد نشود.</w:t>
      </w:r>
    </w:p>
    <w:p w:rsidR="00AE71FB" w:rsidRPr="00AE71FB" w:rsidRDefault="00AE71FB" w:rsidP="00273B7F">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Times New Roman"/>
          <w:sz w:val="32"/>
          <w:szCs w:val="32"/>
          <w:rtl/>
          <w:lang w:bidi="fa-IR"/>
        </w:rPr>
        <w:t> </w:t>
      </w:r>
      <w:r w:rsidRPr="00AE71FB">
        <w:rPr>
          <w:rFonts w:ascii="BBC Nassim" w:eastAsia="Times New Roman" w:hAnsi="BBC Nassim" w:cs="B Zar"/>
          <w:sz w:val="32"/>
          <w:szCs w:val="32"/>
          <w:rtl/>
          <w:lang w:bidi="fa-IR"/>
        </w:rPr>
        <w:t>آموزش مهارت زندگی</w:t>
      </w:r>
      <w:r w:rsidR="00273B7F">
        <w:rPr>
          <w:rFonts w:ascii="BBC Nassim" w:eastAsia="Times New Roman" w:hAnsi="BBC Nassim" w:cs="B Zar" w:hint="cs"/>
          <w:sz w:val="32"/>
          <w:szCs w:val="32"/>
          <w:rtl/>
          <w:lang w:bidi="fa-IR"/>
        </w:rPr>
        <w:t xml:space="preserve"> و</w:t>
      </w:r>
      <w:r w:rsidRPr="00AE71FB">
        <w:rPr>
          <w:rFonts w:ascii="BBC Nassim" w:eastAsia="Times New Roman" w:hAnsi="BBC Nassim" w:cs="B Zar"/>
          <w:sz w:val="32"/>
          <w:szCs w:val="32"/>
          <w:rtl/>
          <w:lang w:bidi="fa-IR"/>
        </w:rPr>
        <w:t xml:space="preserve"> راهکاری برای پیشگیری از اعتیاد افراد است، به غیر از اختلالات بالینی، برای جلوگیری از عوامل دیگری که زمینه‌‌ اعتیاد افراد را فراهم می‌کنند، تنها نیاز به آموزش‌های مهارت زندگی است. به طور مثال افراد با آموزش‌ توانایی نه گفتن به دوستان، می‌توانند در شرایط پرخطر از خود دفاع کنند.</w:t>
      </w:r>
    </w:p>
    <w:p w:rsidR="00AE71FB" w:rsidRPr="00AE71FB" w:rsidRDefault="00AE71FB" w:rsidP="00AE71FB">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Times New Roman"/>
          <w:sz w:val="32"/>
          <w:szCs w:val="32"/>
          <w:rtl/>
          <w:lang w:bidi="fa-IR"/>
        </w:rPr>
        <w:t> </w:t>
      </w:r>
      <w:r w:rsidRPr="00AE71FB">
        <w:rPr>
          <w:rFonts w:ascii="BBC Nassim" w:eastAsia="Times New Roman" w:hAnsi="BBC Nassim" w:cs="B Zar"/>
          <w:sz w:val="32"/>
          <w:szCs w:val="32"/>
          <w:rtl/>
          <w:lang w:bidi="fa-IR"/>
        </w:rPr>
        <w:t>باید گفت که فقر، رفاه اقتصادی بیش از حد، بی‌سوادی و یا کم سوادی والدین و غیره</w:t>
      </w:r>
      <w:r w:rsidRPr="00AE71FB">
        <w:rPr>
          <w:rFonts w:ascii="BBC Nassim" w:eastAsia="Times New Roman" w:hAnsi="BBC Nassim" w:cs="Times New Roman"/>
          <w:sz w:val="32"/>
          <w:szCs w:val="32"/>
          <w:rtl/>
          <w:lang w:bidi="fa-IR"/>
        </w:rPr>
        <w:t> </w:t>
      </w:r>
      <w:r w:rsidRPr="00AE71FB">
        <w:rPr>
          <w:rFonts w:ascii="BBC Nassim" w:eastAsia="Times New Roman" w:hAnsi="BBC Nassim" w:cs="B Zar"/>
          <w:sz w:val="32"/>
          <w:szCs w:val="32"/>
          <w:rtl/>
          <w:lang w:bidi="fa-IR"/>
        </w:rPr>
        <w:t>از دیگر عوامل گرایش زنان به استفاده از موادمخدر است.</w:t>
      </w:r>
    </w:p>
    <w:p w:rsidR="00AE71FB" w:rsidRPr="00AE71FB" w:rsidRDefault="00AE71FB" w:rsidP="00AE71FB">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B Zar"/>
          <w:sz w:val="32"/>
          <w:szCs w:val="32"/>
          <w:rtl/>
          <w:lang w:bidi="fa-IR"/>
        </w:rPr>
        <w:t>برای جلوگیری از بروز معضل اعتیاد باید از سنین کم آموزش‌های همگانی و آگاهی رسانی به افراد داده شود. همچنین در مدارس افرادی که خأ عاطفی دارند، شناسایی و مورد حمایت قرار گیرند که علاوه بر رشد تحصیلی آن‌ها، مسائلی که افراد را در مقابل آسیب‌های اجتماعی چون اعتیاد تهدید می‌کند، رفع شود.</w:t>
      </w:r>
    </w:p>
    <w:p w:rsidR="00AE71FB" w:rsidRPr="00AE71FB" w:rsidRDefault="00AE71FB" w:rsidP="00AE71FB">
      <w:pPr>
        <w:bidi/>
        <w:spacing w:before="100" w:beforeAutospacing="1" w:after="100" w:afterAutospacing="1" w:line="240" w:lineRule="auto"/>
        <w:jc w:val="both"/>
        <w:rPr>
          <w:rFonts w:ascii="BBC Nassim" w:eastAsia="Times New Roman" w:hAnsi="BBC Nassim" w:cs="B Zar"/>
          <w:sz w:val="32"/>
          <w:szCs w:val="32"/>
          <w:rtl/>
          <w:lang w:bidi="fa-IR"/>
        </w:rPr>
      </w:pPr>
      <w:r w:rsidRPr="00AE71FB">
        <w:rPr>
          <w:rFonts w:ascii="BBC Nassim" w:eastAsia="Times New Roman" w:hAnsi="BBC Nassim" w:cs="Times New Roman"/>
          <w:sz w:val="32"/>
          <w:szCs w:val="32"/>
          <w:rtl/>
          <w:lang w:bidi="fa-IR"/>
        </w:rPr>
        <w:t> </w:t>
      </w:r>
    </w:p>
    <w:sectPr w:rsidR="00AE71FB" w:rsidRPr="00AE71FB" w:rsidSect="00331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BC Nassim">
    <w:altName w:val="Times New Roman"/>
    <w:charset w:val="00"/>
    <w:family w:val="auto"/>
    <w:pitch w:val="default"/>
    <w:sig w:usb0="00000000" w:usb1="00000000" w:usb2="00000000" w:usb3="00000000" w:csb0="0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E71FB"/>
    <w:rsid w:val="000C38F4"/>
    <w:rsid w:val="00223BEA"/>
    <w:rsid w:val="00273B7F"/>
    <w:rsid w:val="00331B67"/>
    <w:rsid w:val="003651B2"/>
    <w:rsid w:val="00444A0D"/>
    <w:rsid w:val="00550232"/>
    <w:rsid w:val="005A4248"/>
    <w:rsid w:val="005E0022"/>
    <w:rsid w:val="00715B78"/>
    <w:rsid w:val="007D02C3"/>
    <w:rsid w:val="00AE71FB"/>
    <w:rsid w:val="00B85086"/>
    <w:rsid w:val="00EA5F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1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5650097">
      <w:bodyDiv w:val="1"/>
      <w:marLeft w:val="0"/>
      <w:marRight w:val="0"/>
      <w:marTop w:val="0"/>
      <w:marBottom w:val="0"/>
      <w:divBdr>
        <w:top w:val="none" w:sz="0" w:space="0" w:color="auto"/>
        <w:left w:val="none" w:sz="0" w:space="0" w:color="auto"/>
        <w:bottom w:val="none" w:sz="0" w:space="0" w:color="auto"/>
        <w:right w:val="none" w:sz="0" w:space="0" w:color="auto"/>
      </w:divBdr>
      <w:divsChild>
        <w:div w:id="1012728985">
          <w:marLeft w:val="0"/>
          <w:marRight w:val="0"/>
          <w:marTop w:val="0"/>
          <w:marBottom w:val="0"/>
          <w:divBdr>
            <w:top w:val="none" w:sz="0" w:space="0" w:color="auto"/>
            <w:left w:val="none" w:sz="0" w:space="0" w:color="auto"/>
            <w:bottom w:val="none" w:sz="0" w:space="0" w:color="auto"/>
            <w:right w:val="none" w:sz="0" w:space="0" w:color="auto"/>
          </w:divBdr>
          <w:divsChild>
            <w:div w:id="1849902340">
              <w:marLeft w:val="0"/>
              <w:marRight w:val="0"/>
              <w:marTop w:val="0"/>
              <w:marBottom w:val="0"/>
              <w:divBdr>
                <w:top w:val="none" w:sz="0" w:space="0" w:color="auto"/>
                <w:left w:val="none" w:sz="0" w:space="0" w:color="auto"/>
                <w:bottom w:val="none" w:sz="0" w:space="0" w:color="auto"/>
                <w:right w:val="none" w:sz="0" w:space="0" w:color="auto"/>
              </w:divBdr>
              <w:divsChild>
                <w:div w:id="116728437">
                  <w:marLeft w:val="-45"/>
                  <w:marRight w:val="-45"/>
                  <w:marTop w:val="0"/>
                  <w:marBottom w:val="0"/>
                  <w:divBdr>
                    <w:top w:val="none" w:sz="0" w:space="0" w:color="auto"/>
                    <w:left w:val="none" w:sz="0" w:space="0" w:color="auto"/>
                    <w:bottom w:val="none" w:sz="0" w:space="0" w:color="auto"/>
                    <w:right w:val="none" w:sz="0" w:space="0" w:color="auto"/>
                  </w:divBdr>
                  <w:divsChild>
                    <w:div w:id="2044017742">
                      <w:marLeft w:val="0"/>
                      <w:marRight w:val="0"/>
                      <w:marTop w:val="0"/>
                      <w:marBottom w:val="0"/>
                      <w:divBdr>
                        <w:top w:val="none" w:sz="0" w:space="0" w:color="auto"/>
                        <w:left w:val="none" w:sz="0" w:space="0" w:color="auto"/>
                        <w:bottom w:val="none" w:sz="0" w:space="0" w:color="auto"/>
                        <w:right w:val="none" w:sz="0" w:space="0" w:color="auto"/>
                      </w:divBdr>
                      <w:divsChild>
                        <w:div w:id="2932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563</Words>
  <Characters>3215</Characters>
  <Application>Microsoft Office Word</Application>
  <DocSecurity>0</DocSecurity>
  <Lines>26</Lines>
  <Paragraphs>7</Paragraphs>
  <ScaleCrop>false</ScaleCrop>
  <Company>MRT www.Win2Farsi.com</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7</cp:revision>
  <dcterms:created xsi:type="dcterms:W3CDTF">2020-09-08T07:52:00Z</dcterms:created>
  <dcterms:modified xsi:type="dcterms:W3CDTF">2020-09-08T08:15:00Z</dcterms:modified>
</cp:coreProperties>
</file>